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5B" w:rsidRDefault="00DF52FB"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t xml:space="preserve">Students know they are responsible for damaged or missing library books. I asked students for their help in defining what damaged books are.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These are their ideas.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  <w:t>The following constitutes damaged books</w:t>
      </w:r>
      <w:proofErr w:type="gramStart"/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t>:</w:t>
      </w:r>
      <w:proofErr w:type="gramEnd"/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•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books that get 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t>wet ( wet books mold and swell the bindings and can’t be put on the shelf)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  <w:t>• books marked with crayons or pens ( replacement costs to be determined by amount of markings)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  <w:t>• food stains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• cut or pages missing 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• eaten by pets 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or siblings 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t>(yes this did happen)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The extent of damages to a book will be determined when the book is returned to the library. I will check over the book and if payment is necessary I will send a note home with your student. </w:t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F632F9">
        <w:rPr>
          <w:rFonts w:ascii="Verdana" w:eastAsia="Times New Roman" w:hAnsi="Verdana" w:cs="Times New Roman"/>
          <w:color w:val="000000"/>
          <w:sz w:val="16"/>
          <w:szCs w:val="16"/>
        </w:rPr>
        <w:br/>
        <w:t>If you have any questions or concerns please feel free to call or email me.</w:t>
      </w:r>
    </w:p>
    <w:sectPr w:rsidR="00A11C5B" w:rsidSect="00A1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2FB"/>
    <w:rsid w:val="00A11C5B"/>
    <w:rsid w:val="00DF52FB"/>
    <w:rsid w:val="00FC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2008-08-25T23:33:00Z</dcterms:created>
  <dcterms:modified xsi:type="dcterms:W3CDTF">2008-08-25T23:36:00Z</dcterms:modified>
</cp:coreProperties>
</file>